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6452E">
      <w:pPr>
        <w:widowControl w:val="0"/>
        <w:autoSpaceDE w:val="0"/>
        <w:autoSpaceDN w:val="0"/>
        <w:adjustRightInd w:val="0"/>
        <w:spacing w:after="0" w:line="240" w:lineRule="auto"/>
        <w:jc w:val="center"/>
        <w:rPr>
          <w:rFonts w:ascii="Segoe UI" w:hAnsi="Segoe UI" w:cs="Segoe UI"/>
          <w:color w:val="0751A0"/>
          <w:sz w:val="52"/>
          <w:szCs w:val="52"/>
          <w:highlight w:val="white"/>
        </w:rPr>
      </w:pPr>
      <w:r>
        <w:rPr>
          <w:rFonts w:ascii="Segoe UI" w:hAnsi="Segoe UI" w:cs="Segoe UI"/>
          <w:noProof/>
          <w:color w:val="2B3942"/>
          <w:sz w:val="24"/>
          <w:szCs w:val="24"/>
        </w:rPr>
        <w:drawing>
          <wp:inline distT="0" distB="0" distL="0" distR="0">
            <wp:extent cx="1331595" cy="1031240"/>
            <wp:effectExtent l="1905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331595" cy="1031240"/>
                    </a:xfrm>
                    <a:prstGeom prst="rect">
                      <a:avLst/>
                    </a:prstGeom>
                    <a:noFill/>
                    <a:ln w="9525">
                      <a:noFill/>
                      <a:miter lim="800000"/>
                      <a:headEnd/>
                      <a:tailEnd/>
                    </a:ln>
                  </pic:spPr>
                </pic:pic>
              </a:graphicData>
            </a:graphic>
          </wp:inline>
        </w:drawing>
      </w:r>
    </w:p>
    <w:p w:rsidR="00000000" w:rsidRDefault="00044CC8">
      <w:pPr>
        <w:widowControl w:val="0"/>
        <w:autoSpaceDE w:val="0"/>
        <w:autoSpaceDN w:val="0"/>
        <w:adjustRightInd w:val="0"/>
        <w:spacing w:after="0" w:line="240" w:lineRule="auto"/>
        <w:jc w:val="center"/>
        <w:rPr>
          <w:rFonts w:ascii="Segoe UI" w:hAnsi="Segoe UI" w:cs="Segoe UI"/>
          <w:b/>
          <w:bCs/>
          <w:color w:val="2B3942"/>
          <w:sz w:val="26"/>
          <w:szCs w:val="26"/>
          <w:highlight w:val="white"/>
        </w:rPr>
      </w:pPr>
      <w:r>
        <w:rPr>
          <w:rFonts w:ascii="Segoe UI" w:hAnsi="Segoe UI" w:cs="Segoe UI"/>
          <w:color w:val="0751A0"/>
          <w:sz w:val="52"/>
          <w:szCs w:val="52"/>
          <w:highlight w:val="white"/>
        </w:rPr>
        <w:t>Plagiarism Checker X Originality Report</w:t>
      </w:r>
    </w:p>
    <w:p w:rsidR="00000000" w:rsidRDefault="00044CC8">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b/>
          <w:bCs/>
          <w:color w:val="2B3942"/>
          <w:sz w:val="26"/>
          <w:szCs w:val="26"/>
          <w:highlight w:val="white"/>
        </w:rPr>
        <w:t>Similarity Found: 19%</w:t>
      </w:r>
    </w:p>
    <w:p w:rsidR="00000000" w:rsidRDefault="00044CC8">
      <w:pPr>
        <w:widowControl w:val="0"/>
        <w:autoSpaceDE w:val="0"/>
        <w:autoSpaceDN w:val="0"/>
        <w:adjustRightInd w:val="0"/>
        <w:spacing w:after="0" w:line="240" w:lineRule="auto"/>
        <w:jc w:val="center"/>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Date: Friday, April 12, 2019</w:t>
      </w:r>
    </w:p>
    <w:p w:rsidR="00000000" w:rsidRDefault="00044CC8">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Statistics: 425 words Plagiarized / 2201 Total words</w:t>
      </w:r>
    </w:p>
    <w:p w:rsidR="00000000" w:rsidRDefault="00044CC8">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Remarks: Low Plagiarism Detected - Your Document needs Optional Improvement.</w:t>
      </w:r>
    </w:p>
    <w:p w:rsidR="00000000" w:rsidRDefault="00044CC8">
      <w:pPr>
        <w:widowControl w:val="0"/>
        <w:autoSpaceDE w:val="0"/>
        <w:autoSpaceDN w:val="0"/>
        <w:adjustRightInd w:val="0"/>
        <w:spacing w:after="0" w:line="240" w:lineRule="auto"/>
        <w:jc w:val="center"/>
        <w:rPr>
          <w:rFonts w:ascii="Segoe UI" w:hAnsi="Segoe UI" w:cs="Segoe UI"/>
          <w:color w:val="2B3942"/>
          <w:sz w:val="24"/>
          <w:szCs w:val="24"/>
          <w:highlight w:val="white"/>
        </w:rPr>
      </w:pPr>
      <w:r>
        <w:rPr>
          <w:rFonts w:ascii="Segoe UI" w:hAnsi="Segoe UI" w:cs="Segoe UI"/>
          <w:color w:val="2B3942"/>
          <w:sz w:val="24"/>
          <w:szCs w:val="24"/>
          <w:highlight w:val="white"/>
        </w:rPr>
        <w:t>-------------------------------------------------------------------------------------------</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MINERAL </w:t>
      </w:r>
      <w:r>
        <w:rPr>
          <w:rFonts w:ascii="Segoe UI" w:hAnsi="Segoe UI" w:cs="Segoe UI"/>
          <w:color w:val="2B3942"/>
          <w:sz w:val="24"/>
          <w:szCs w:val="24"/>
          <w:highlight w:val="yellow"/>
        </w:rPr>
        <w:t>AND PARTICLE SHAPE CHARACTERIZATION OF</w:t>
      </w:r>
      <w:r>
        <w:rPr>
          <w:rFonts w:ascii="Segoe UI" w:hAnsi="Segoe UI" w:cs="Segoe UI"/>
          <w:color w:val="2B3942"/>
          <w:sz w:val="24"/>
          <w:szCs w:val="24"/>
          <w:highlight w:val="white"/>
        </w:rPr>
        <w:t xml:space="preserve"> LEUNGAH BEACH IRON SAND 1SAYUTI, M, 2RE</w:t>
      </w:r>
      <w:r>
        <w:rPr>
          <w:rFonts w:ascii="Segoe UI" w:hAnsi="Segoe UI" w:cs="Segoe UI"/>
          <w:color w:val="2B3942"/>
          <w:sz w:val="24"/>
          <w:szCs w:val="24"/>
          <w:highlight w:val="white"/>
        </w:rPr>
        <w:t xml:space="preserve">ZA PUTRA AND 2MUHAMMAD YUSUF 1Department of Industrial Engineering, Faculty of Engineering UniversitasMalikussaleh, 24351 Aceh Indonesia. 2Department of Mechanical Engineering, Faculty of Engineering UniversitasMalikussaleh, 24351 Aceh Indonesia Abstract: </w:t>
      </w:r>
      <w:r>
        <w:rPr>
          <w:rFonts w:ascii="Segoe UI" w:hAnsi="Segoe UI" w:cs="Segoe UI"/>
          <w:color w:val="2B3942"/>
          <w:sz w:val="24"/>
          <w:szCs w:val="24"/>
          <w:highlight w:val="yellow"/>
        </w:rPr>
        <w:t>Leungah iron sand and particle shape characterization analysis had been carried out and purposive sampling method was used. The physical parameters observed in this study were sand, sand shape</w:t>
      </w:r>
      <w:r>
        <w:rPr>
          <w:rFonts w:ascii="Segoe UI" w:hAnsi="Segoe UI" w:cs="Segoe UI"/>
          <w:color w:val="2B3942"/>
          <w:sz w:val="24"/>
          <w:szCs w:val="24"/>
          <w:highlight w:val="white"/>
        </w:rPr>
        <w:t xml:space="preserve"> and sand grain size.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Mineral content was carried out with XRD</w:t>
      </w:r>
      <w:r>
        <w:rPr>
          <w:rFonts w:ascii="Segoe UI" w:hAnsi="Segoe UI" w:cs="Segoe UI"/>
          <w:color w:val="2B3942"/>
          <w:sz w:val="24"/>
          <w:szCs w:val="24"/>
          <w:highlight w:val="white"/>
        </w:rPr>
        <w:t xml:space="preserve"> (X-Ray Diffraction) and the form of particle </w:t>
      </w:r>
      <w:r>
        <w:rPr>
          <w:rFonts w:ascii="Segoe UI" w:hAnsi="Segoe UI" w:cs="Segoe UI"/>
          <w:color w:val="2B3942"/>
          <w:sz w:val="24"/>
          <w:szCs w:val="24"/>
          <w:highlight w:val="yellow"/>
        </w:rPr>
        <w:t>was carried out using a</w:t>
      </w:r>
      <w:r>
        <w:rPr>
          <w:rFonts w:ascii="Segoe UI" w:hAnsi="Segoe UI" w:cs="Segoe UI"/>
          <w:color w:val="2B3942"/>
          <w:sz w:val="24"/>
          <w:szCs w:val="24"/>
          <w:highlight w:val="white"/>
        </w:rPr>
        <w:t xml:space="preserve"> microscope. </w:t>
      </w:r>
      <w:r>
        <w:rPr>
          <w:rFonts w:ascii="Segoe UI" w:hAnsi="Segoe UI" w:cs="Segoe UI"/>
          <w:color w:val="2B3942"/>
          <w:sz w:val="24"/>
          <w:szCs w:val="24"/>
          <w:highlight w:val="yellow"/>
        </w:rPr>
        <w:t>The test results showed that the types of minerals identified were classified into volcanic mineral types from lithogeneous sedimentary types, black in colour, rounded in sha</w:t>
      </w:r>
      <w:r>
        <w:rPr>
          <w:rFonts w:ascii="Segoe UI" w:hAnsi="Segoe UI" w:cs="Segoe UI"/>
          <w:color w:val="2B3942"/>
          <w:sz w:val="24"/>
          <w:szCs w:val="24"/>
          <w:highlight w:val="yellow"/>
        </w:rPr>
        <w:t>pe and has the average particle size</w:t>
      </w:r>
      <w:r>
        <w:rPr>
          <w:rFonts w:ascii="Segoe UI" w:hAnsi="Segoe UI" w:cs="Segoe UI"/>
          <w:color w:val="2B3942"/>
          <w:sz w:val="24"/>
          <w:szCs w:val="24"/>
          <w:highlight w:val="white"/>
        </w:rPr>
        <w:t xml:space="preserve"> of 0.14 mm.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w:t>
      </w:r>
      <w:r>
        <w:rPr>
          <w:rFonts w:ascii="Segoe UI" w:hAnsi="Segoe UI" w:cs="Segoe UI"/>
          <w:color w:val="2B3942"/>
          <w:sz w:val="24"/>
          <w:szCs w:val="24"/>
          <w:highlight w:val="yellow"/>
        </w:rPr>
        <w:t>results of the mineral content analysis showed that Leungah beach sand contains minerals which are dominated by Cr (Chromium), Hematite</w:t>
      </w:r>
      <w:r>
        <w:rPr>
          <w:rFonts w:ascii="Segoe UI" w:hAnsi="Segoe UI" w:cs="Segoe UI"/>
          <w:color w:val="2B3942"/>
          <w:sz w:val="24"/>
          <w:szCs w:val="24"/>
          <w:highlight w:val="white"/>
        </w:rPr>
        <w:t xml:space="preserve"> (Fe2O3), Calcium Carbonate CaCO3. Keywords: Iron Sand, Leungah Be</w:t>
      </w:r>
      <w:r>
        <w:rPr>
          <w:rFonts w:ascii="Segoe UI" w:hAnsi="Segoe UI" w:cs="Segoe UI"/>
          <w:color w:val="2B3942"/>
          <w:sz w:val="24"/>
          <w:szCs w:val="24"/>
          <w:highlight w:val="white"/>
        </w:rPr>
        <w:t xml:space="preserve">ach, Particle Shape, mineral. </w:t>
      </w:r>
      <w:r>
        <w:rPr>
          <w:rFonts w:ascii="Segoe UI" w:hAnsi="Segoe UI" w:cs="Segoe UI"/>
          <w:color w:val="2B3942"/>
          <w:sz w:val="24"/>
          <w:szCs w:val="24"/>
          <w:highlight w:val="white"/>
        </w:rPr>
        <w:br w:type="page"/>
      </w:r>
      <w:r>
        <w:rPr>
          <w:rFonts w:ascii="Segoe UI" w:hAnsi="Segoe UI" w:cs="Segoe UI"/>
          <w:color w:val="2B3942"/>
          <w:sz w:val="24"/>
          <w:szCs w:val="24"/>
          <w:highlight w:val="white"/>
        </w:rPr>
        <w:lastRenderedPageBreak/>
        <w:t xml:space="preserve"> INTRODUCTION Indonesia has abundant natural magnetic materials. These natural magnetic materials are found in iron sand.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 Indonesia, iron sand is widely found on the island of Java, especially on the north and south coas</w:t>
      </w:r>
      <w:r>
        <w:rPr>
          <w:rFonts w:ascii="Segoe UI" w:hAnsi="Segoe UI" w:cs="Segoe UI"/>
          <w:color w:val="2B3942"/>
          <w:sz w:val="24"/>
          <w:szCs w:val="24"/>
          <w:highlight w:val="white"/>
        </w:rPr>
        <w:t xml:space="preserve">ts, and also </w:t>
      </w:r>
      <w:r>
        <w:rPr>
          <w:rFonts w:ascii="Segoe UI" w:hAnsi="Segoe UI" w:cs="Segoe UI"/>
          <w:color w:val="2B3942"/>
          <w:sz w:val="24"/>
          <w:szCs w:val="24"/>
          <w:highlight w:val="yellow"/>
        </w:rPr>
        <w:t>can be found in</w:t>
      </w:r>
      <w:r>
        <w:rPr>
          <w:rFonts w:ascii="Segoe UI" w:hAnsi="Segoe UI" w:cs="Segoe UI"/>
          <w:color w:val="2B3942"/>
          <w:sz w:val="24"/>
          <w:szCs w:val="24"/>
          <w:highlight w:val="white"/>
        </w:rPr>
        <w:t xml:space="preserve"> Sumatra’s Aceh province . Nowadays, iron sand is generally </w:t>
      </w:r>
      <w:r>
        <w:rPr>
          <w:rFonts w:ascii="Segoe UI" w:hAnsi="Segoe UI" w:cs="Segoe UI"/>
          <w:color w:val="2B3942"/>
          <w:sz w:val="24"/>
          <w:szCs w:val="24"/>
          <w:highlight w:val="yellow"/>
        </w:rPr>
        <w:t>used as building material,</w:t>
      </w:r>
      <w:r>
        <w:rPr>
          <w:rFonts w:ascii="Segoe UI" w:hAnsi="Segoe UI" w:cs="Segoe UI"/>
          <w:color w:val="2B3942"/>
          <w:sz w:val="24"/>
          <w:szCs w:val="24"/>
          <w:highlight w:val="white"/>
        </w:rPr>
        <w:t xml:space="preserve"> whereas iron sand actually contains magnetic mineral material which is a natural resource for the development of devices in modern life.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Ir</w:t>
      </w:r>
      <w:r>
        <w:rPr>
          <w:rFonts w:ascii="Segoe UI" w:hAnsi="Segoe UI" w:cs="Segoe UI"/>
          <w:color w:val="2B3942"/>
          <w:sz w:val="24"/>
          <w:szCs w:val="24"/>
          <w:highlight w:val="white"/>
        </w:rPr>
        <w:t xml:space="preserve">on </w:t>
      </w:r>
      <w:r>
        <w:rPr>
          <w:rFonts w:ascii="Segoe UI" w:hAnsi="Segoe UI" w:cs="Segoe UI"/>
          <w:color w:val="2B3942"/>
          <w:sz w:val="24"/>
          <w:szCs w:val="24"/>
          <w:highlight w:val="yellow"/>
        </w:rPr>
        <w:t>sand which has been separated from non magnetic materials is widely used as raw material in the steel mill industry, as iron smelting material and as cement mixtures. On the other hand,</w:t>
      </w:r>
      <w:r>
        <w:rPr>
          <w:rFonts w:ascii="Segoe UI" w:hAnsi="Segoe UI" w:cs="Segoe UI"/>
          <w:color w:val="2B3942"/>
          <w:sz w:val="24"/>
          <w:szCs w:val="24"/>
          <w:highlight w:val="white"/>
        </w:rPr>
        <w:t xml:space="preserve"> magnetic minerals that contain magnetite, hematite and maghemite ha</w:t>
      </w:r>
      <w:r>
        <w:rPr>
          <w:rFonts w:ascii="Segoe UI" w:hAnsi="Segoe UI" w:cs="Segoe UI"/>
          <w:color w:val="2B3942"/>
          <w:sz w:val="24"/>
          <w:szCs w:val="24"/>
          <w:highlight w:val="white"/>
        </w:rPr>
        <w:t xml:space="preserve">ve great potential in industrial development[1][2] . </w:t>
      </w:r>
      <w:r>
        <w:rPr>
          <w:rFonts w:ascii="Segoe UI" w:hAnsi="Segoe UI" w:cs="Segoe UI"/>
          <w:color w:val="2B3942"/>
          <w:sz w:val="24"/>
          <w:szCs w:val="24"/>
          <w:highlight w:val="yellow"/>
        </w:rPr>
        <w:t>Iron sand deposits are initially formed due to weathering processes of andesitic and basaltic rocks.</w:t>
      </w:r>
      <w:r>
        <w:rPr>
          <w:rFonts w:ascii="Segoe UI" w:hAnsi="Segoe UI" w:cs="Segoe UI"/>
          <w:color w:val="2B3942"/>
          <w:sz w:val="24"/>
          <w:szCs w:val="24"/>
          <w:highlight w:val="white"/>
        </w:rPr>
        <w:t xml:space="preserv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During the weathering process, rocks are eroded and transported to the river and continue to be carr</w:t>
      </w:r>
      <w:r>
        <w:rPr>
          <w:rFonts w:ascii="Segoe UI" w:hAnsi="Segoe UI" w:cs="Segoe UI"/>
          <w:color w:val="2B3942"/>
          <w:sz w:val="24"/>
          <w:szCs w:val="24"/>
          <w:highlight w:val="white"/>
        </w:rPr>
        <w:t xml:space="preserve">ied to the sea. </w:t>
      </w:r>
      <w:r>
        <w:rPr>
          <w:rFonts w:ascii="Segoe UI" w:hAnsi="Segoe UI" w:cs="Segoe UI"/>
          <w:color w:val="2B3942"/>
          <w:sz w:val="24"/>
          <w:szCs w:val="24"/>
          <w:highlight w:val="yellow"/>
        </w:rPr>
        <w:t>During the transportation process,</w:t>
      </w:r>
      <w:r>
        <w:rPr>
          <w:rFonts w:ascii="Segoe UI" w:hAnsi="Segoe UI" w:cs="Segoe UI"/>
          <w:color w:val="2B3942"/>
          <w:sz w:val="24"/>
          <w:szCs w:val="24"/>
          <w:highlight w:val="white"/>
        </w:rPr>
        <w:t xml:space="preserve"> the rocks undergo a process of changing shape and size to become finer-sized particles. At sea, because of the impact of waves of sea water, transported particles are thrown to the beach and the returning </w:t>
      </w:r>
      <w:r>
        <w:rPr>
          <w:rFonts w:ascii="Segoe UI" w:hAnsi="Segoe UI" w:cs="Segoe UI"/>
          <w:color w:val="2B3942"/>
          <w:sz w:val="24"/>
          <w:szCs w:val="24"/>
          <w:highlight w:val="white"/>
        </w:rPr>
        <w:t xml:space="preserve">water brings the light materials so the lighter particle parts will be separated from the heavier parts. As a result, the particles will be concentrated and accumulated as layers that form the boundary layer.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resulting layer will show an inverse sequ</w:t>
      </w:r>
      <w:r>
        <w:rPr>
          <w:rFonts w:ascii="Segoe UI" w:hAnsi="Segoe UI" w:cs="Segoe UI"/>
          <w:color w:val="2B3942"/>
          <w:sz w:val="24"/>
          <w:szCs w:val="24"/>
          <w:highlight w:val="white"/>
        </w:rPr>
        <w:t>ence, ie particles that are finer and have a heavy mineral content will be below. Meanwhile, the more upward, the constituent particles of the layer are more rough and contain less heavy minerals. Layers that form along the coastline form deposits from iro</w:t>
      </w:r>
      <w:r>
        <w:rPr>
          <w:rFonts w:ascii="Segoe UI" w:hAnsi="Segoe UI" w:cs="Segoe UI"/>
          <w:color w:val="2B3942"/>
          <w:sz w:val="24"/>
          <w:szCs w:val="24"/>
          <w:highlight w:val="white"/>
        </w:rPr>
        <w:t xml:space="preserve">n sand deposits. Sand can be classified physically or the constituent mineral content.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Classification based on the physical properties of sand can be distinguished based on the shape, size, color and density of sand. Some authors[3]; Arasan et all., </w:t>
      </w:r>
      <w:r>
        <w:rPr>
          <w:rFonts w:ascii="Segoe UI" w:hAnsi="Segoe UI" w:cs="Segoe UI"/>
          <w:color w:val="2B3942"/>
          <w:sz w:val="24"/>
          <w:szCs w:val="24"/>
          <w:highlight w:val="yellow"/>
        </w:rPr>
        <w:t>(201</w:t>
      </w:r>
      <w:r>
        <w:rPr>
          <w:rFonts w:ascii="Segoe UI" w:hAnsi="Segoe UI" w:cs="Segoe UI"/>
          <w:color w:val="2B3942"/>
          <w:sz w:val="24"/>
          <w:szCs w:val="24"/>
          <w:highlight w:val="yellow"/>
        </w:rPr>
        <w:t>0) are using three</w:t>
      </w:r>
      <w:r>
        <w:rPr>
          <w:rFonts w:ascii="Segoe UI" w:hAnsi="Segoe UI" w:cs="Segoe UI"/>
          <w:color w:val="2B3942"/>
          <w:sz w:val="24"/>
          <w:szCs w:val="24"/>
          <w:highlight w:val="white"/>
        </w:rPr>
        <w:t xml:space="preserve"> sub-quantities; </w:t>
      </w:r>
      <w:r>
        <w:rPr>
          <w:rFonts w:ascii="Segoe UI" w:hAnsi="Segoe UI" w:cs="Segoe UI"/>
          <w:color w:val="2B3942"/>
          <w:sz w:val="24"/>
          <w:szCs w:val="24"/>
          <w:highlight w:val="yellow"/>
        </w:rPr>
        <w:t>one and each describing the shape but at</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different scales. The terms are morphology/form, roundness and</w:t>
      </w:r>
      <w:r>
        <w:rPr>
          <w:rFonts w:ascii="Segoe UI" w:hAnsi="Segoe UI" w:cs="Segoe UI"/>
          <w:color w:val="2B3942"/>
          <w:sz w:val="24"/>
          <w:szCs w:val="24"/>
          <w:highlight w:val="white"/>
        </w:rPr>
        <w:t xml:space="preserve"> surface[1]. </w:t>
      </w:r>
      <w:r>
        <w:rPr>
          <w:rFonts w:ascii="Segoe UI" w:hAnsi="Segoe UI" w:cs="Segoe UI"/>
          <w:color w:val="2B3942"/>
          <w:sz w:val="24"/>
          <w:szCs w:val="24"/>
          <w:highlight w:val="yellow"/>
        </w:rPr>
        <w:t>In Figure 1 is</w:t>
      </w:r>
      <w:r>
        <w:rPr>
          <w:rFonts w:ascii="Segoe UI" w:hAnsi="Segoe UI" w:cs="Segoe UI"/>
          <w:color w:val="2B3942"/>
          <w:sz w:val="24"/>
          <w:szCs w:val="24"/>
          <w:highlight w:val="white"/>
        </w:rPr>
        <w:t xml:space="preserve"> shown </w:t>
      </w:r>
      <w:r>
        <w:rPr>
          <w:rFonts w:ascii="Segoe UI" w:hAnsi="Segoe UI" w:cs="Segoe UI"/>
          <w:color w:val="2B3942"/>
          <w:sz w:val="24"/>
          <w:szCs w:val="24"/>
          <w:highlight w:val="yellow"/>
        </w:rPr>
        <w:t>how the scale terms are defined.</w:t>
      </w:r>
      <w:r>
        <w:rPr>
          <w:rFonts w:ascii="Segoe UI" w:hAnsi="Segoe UI" w:cs="Segoe UI"/>
          <w:color w:val="2B3942"/>
          <w:sz w:val="24"/>
          <w:szCs w:val="24"/>
          <w:highlight w:val="white"/>
        </w:rPr>
        <w:t xml:space="preserve"> Power (1952) also published a graphic scale to illu</w:t>
      </w:r>
      <w:r>
        <w:rPr>
          <w:rFonts w:ascii="Segoe UI" w:hAnsi="Segoe UI" w:cs="Segoe UI"/>
          <w:color w:val="2B3942"/>
          <w:sz w:val="24"/>
          <w:szCs w:val="24"/>
          <w:highlight w:val="white"/>
        </w:rPr>
        <w:t xml:space="preserve">strate the quantitative measure (Figure 2)[4].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It is important to highlight that any comparing chart to describe particle properties has </w:t>
      </w:r>
      <w:r>
        <w:rPr>
          <w:rFonts w:ascii="Segoe UI" w:hAnsi="Segoe UI" w:cs="Segoe UI"/>
          <w:color w:val="2B3942"/>
          <w:sz w:val="24"/>
          <w:szCs w:val="24"/>
          <w:highlight w:val="yellow"/>
        </w:rPr>
        <w:t>a high degree of</w:t>
      </w:r>
      <w:r>
        <w:rPr>
          <w:rFonts w:ascii="Segoe UI" w:hAnsi="Segoe UI" w:cs="Segoe UI"/>
          <w:color w:val="2B3942"/>
          <w:sz w:val="24"/>
          <w:szCs w:val="24"/>
          <w:highlight w:val="white"/>
        </w:rPr>
        <w:t xml:space="preserve"> subjectivity.Classification can also be done by looking at the differences of the chemical constitue</w:t>
      </w:r>
      <w:r>
        <w:rPr>
          <w:rFonts w:ascii="Segoe UI" w:hAnsi="Segoe UI" w:cs="Segoe UI"/>
          <w:color w:val="2B3942"/>
          <w:sz w:val="24"/>
          <w:szCs w:val="24"/>
          <w:highlight w:val="white"/>
        </w:rPr>
        <w:t xml:space="preserve">nts of the sand. One method used to analyze mineral content in sand is X-ray diffraction (XRD) to calculate mineral percentages [5]. / </w:t>
      </w:r>
      <w:r>
        <w:rPr>
          <w:rFonts w:ascii="Segoe UI" w:hAnsi="Segoe UI" w:cs="Segoe UI"/>
          <w:color w:val="2B3942"/>
          <w:sz w:val="24"/>
          <w:szCs w:val="24"/>
          <w:highlight w:val="white"/>
        </w:rPr>
        <w:lastRenderedPageBreak/>
        <w:t xml:space="preserve">Fig. 1. Shape describing sub quantities / Fig.2.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A Roundness qualitative scale </w:t>
      </w:r>
      <w:r>
        <w:rPr>
          <w:rFonts w:ascii="Segoe UI" w:hAnsi="Segoe UI" w:cs="Segoe UI"/>
          <w:color w:val="2B3942"/>
          <w:sz w:val="24"/>
          <w:szCs w:val="24"/>
          <w:highlight w:val="yellow"/>
        </w:rPr>
        <w:t>[Powers, 1953] Aceh is one of the provinces in Indonesia that has a lot of mineral resources. The area of Bireuen to Aceh Besar along the coast of Aceh contains a lot of iron sand. A study showed that there is a ferromagnetic magnetite mineral content with</w:t>
      </w:r>
      <w:r>
        <w:rPr>
          <w:rFonts w:ascii="Segoe UI" w:hAnsi="Segoe UI" w:cs="Segoe UI"/>
          <w:color w:val="2B3942"/>
          <w:sz w:val="24"/>
          <w:szCs w:val="24"/>
          <w:highlight w:val="yellow"/>
        </w:rPr>
        <w:t xml:space="preserve"> the main element containing Fe3O4 in</w:t>
      </w:r>
      <w:r>
        <w:rPr>
          <w:rFonts w:ascii="Segoe UI" w:hAnsi="Segoe UI" w:cs="Segoe UI"/>
          <w:color w:val="2B3942"/>
          <w:sz w:val="24"/>
          <w:szCs w:val="24"/>
          <w:highlight w:val="white"/>
        </w:rPr>
        <w:t xml:space="preserve"> Lampanah[2].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Mineral </w:t>
      </w:r>
      <w:r>
        <w:rPr>
          <w:rFonts w:ascii="Segoe UI" w:hAnsi="Segoe UI" w:cs="Segoe UI"/>
          <w:color w:val="2B3942"/>
          <w:sz w:val="24"/>
          <w:szCs w:val="24"/>
          <w:highlight w:val="yellow"/>
        </w:rPr>
        <w:t>content in coastal sand is usually found in alluvial areas, such as rivers or seas which are connected to volcanic source or volcano.</w:t>
      </w:r>
      <w:r>
        <w:rPr>
          <w:rFonts w:ascii="Segoe UI" w:hAnsi="Segoe UI" w:cs="Segoe UI"/>
          <w:color w:val="2B3942"/>
          <w:sz w:val="24"/>
          <w:szCs w:val="24"/>
          <w:highlight w:val="white"/>
        </w:rPr>
        <w:t xml:space="preserve"> Classification of sand or sediment in waters has </w:t>
      </w:r>
      <w:r>
        <w:rPr>
          <w:rFonts w:ascii="Segoe UI" w:hAnsi="Segoe UI" w:cs="Segoe UI"/>
          <w:color w:val="2B3942"/>
          <w:sz w:val="24"/>
          <w:szCs w:val="24"/>
          <w:highlight w:val="yellow"/>
        </w:rPr>
        <w:t>an important</w:t>
      </w:r>
      <w:r>
        <w:rPr>
          <w:rFonts w:ascii="Segoe UI" w:hAnsi="Segoe UI" w:cs="Segoe UI"/>
          <w:color w:val="2B3942"/>
          <w:sz w:val="24"/>
          <w:szCs w:val="24"/>
          <w:highlight w:val="yellow"/>
        </w:rPr>
        <w:t xml:space="preserve"> role in</w:t>
      </w:r>
      <w:r>
        <w:rPr>
          <w:rFonts w:ascii="Segoe UI" w:hAnsi="Segoe UI" w:cs="Segoe UI"/>
          <w:color w:val="2B3942"/>
          <w:sz w:val="24"/>
          <w:szCs w:val="24"/>
          <w:highlight w:val="white"/>
        </w:rPr>
        <w:t xml:space="preserve"> providing information on the origin of the sand, including lithological rock sources and transport patterns [6]. The content </w:t>
      </w:r>
      <w:r>
        <w:rPr>
          <w:rFonts w:ascii="Segoe UI" w:hAnsi="Segoe UI" w:cs="Segoe UI"/>
          <w:color w:val="2B3942"/>
          <w:sz w:val="24"/>
          <w:szCs w:val="24"/>
          <w:highlight w:val="yellow"/>
        </w:rPr>
        <w:t>of heavy metals in</w:t>
      </w:r>
      <w:r>
        <w:rPr>
          <w:rFonts w:ascii="Segoe UI" w:hAnsi="Segoe UI" w:cs="Segoe UI"/>
          <w:color w:val="2B3942"/>
          <w:sz w:val="24"/>
          <w:szCs w:val="24"/>
          <w:highlight w:val="white"/>
        </w:rPr>
        <w:t xml:space="preserve"> sand can describe the area of origin because different types of rocks have different heavy metal conten</w:t>
      </w:r>
      <w:r>
        <w:rPr>
          <w:rFonts w:ascii="Segoe UI" w:hAnsi="Segoe UI" w:cs="Segoe UI"/>
          <w:color w:val="2B3942"/>
          <w:sz w:val="24"/>
          <w:szCs w:val="24"/>
          <w:highlight w:val="white"/>
        </w:rPr>
        <w:t xml:space="preserve">ts[7].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In order to </w:t>
      </w:r>
      <w:r>
        <w:rPr>
          <w:rFonts w:ascii="Segoe UI" w:hAnsi="Segoe UI" w:cs="Segoe UI"/>
          <w:color w:val="2B3942"/>
          <w:sz w:val="24"/>
          <w:szCs w:val="24"/>
          <w:highlight w:val="yellow"/>
        </w:rPr>
        <w:t>explore the potential of</w:t>
      </w:r>
      <w:r>
        <w:rPr>
          <w:rFonts w:ascii="Segoe UI" w:hAnsi="Segoe UI" w:cs="Segoe UI"/>
          <w:color w:val="2B3942"/>
          <w:sz w:val="24"/>
          <w:szCs w:val="24"/>
          <w:highlight w:val="white"/>
        </w:rPr>
        <w:t xml:space="preserve"> Lengah beach iron sand, it is necessary to analyze the content of chemical compounds and particle shapes. Disclosure of mineral content and the shape of Leungah beach iron particles are expected to be able to f</w:t>
      </w:r>
      <w:r>
        <w:rPr>
          <w:rFonts w:ascii="Segoe UI" w:hAnsi="Segoe UI" w:cs="Segoe UI"/>
          <w:color w:val="2B3942"/>
          <w:sz w:val="24"/>
          <w:szCs w:val="24"/>
          <w:highlight w:val="white"/>
        </w:rPr>
        <w:t xml:space="preserve">ind compounds that are unique and beneficial for industrial development so that they will be able to increase Aceh's regional income.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DETAILS EXPERIMENTAL The iron sand studied was the iron sand of Leungah Aceh Besar beach and the test used X-Ray Diffrac</w:t>
      </w:r>
      <w:r>
        <w:rPr>
          <w:rFonts w:ascii="Segoe UI" w:hAnsi="Segoe UI" w:cs="Segoe UI"/>
          <w:color w:val="2B3942"/>
          <w:sz w:val="24"/>
          <w:szCs w:val="24"/>
          <w:highlight w:val="white"/>
        </w:rPr>
        <w:t xml:space="preserve">tion (XRD). Sample preparation began with drying the iron sand at a temperature of 100 0C to eliminate water content. Specimen (concentrate of iron sand) </w:t>
      </w:r>
      <w:r>
        <w:rPr>
          <w:rFonts w:ascii="Segoe UI" w:hAnsi="Segoe UI" w:cs="Segoe UI"/>
          <w:color w:val="2B3942"/>
          <w:sz w:val="24"/>
          <w:szCs w:val="24"/>
          <w:highlight w:val="yellow"/>
        </w:rPr>
        <w:t>was prepared by separating the particles with</w:t>
      </w:r>
      <w:r>
        <w:rPr>
          <w:rFonts w:ascii="Segoe UI" w:hAnsi="Segoe UI" w:cs="Segoe UI"/>
          <w:color w:val="2B3942"/>
          <w:sz w:val="24"/>
          <w:szCs w:val="24"/>
          <w:highlight w:val="white"/>
        </w:rPr>
        <w:t xml:space="preserve"> </w:t>
      </w:r>
      <w:r>
        <w:rPr>
          <w:rFonts w:ascii="Segoe UI" w:hAnsi="Segoe UI" w:cs="Segoe UI"/>
          <w:color w:val="2B3942"/>
          <w:sz w:val="24"/>
          <w:szCs w:val="24"/>
          <w:highlight w:val="yellow"/>
        </w:rPr>
        <w:t>similar character by sieving and magnetic separation</w:t>
      </w:r>
      <w:r>
        <w:rPr>
          <w:rFonts w:ascii="Segoe UI" w:hAnsi="Segoe UI" w:cs="Segoe UI"/>
          <w:color w:val="2B3942"/>
          <w:sz w:val="24"/>
          <w:szCs w:val="24"/>
          <w:highlight w:val="white"/>
        </w:rPr>
        <w:t xml:space="preserve"> (Fi</w:t>
      </w:r>
      <w:r>
        <w:rPr>
          <w:rFonts w:ascii="Segoe UI" w:hAnsi="Segoe UI" w:cs="Segoe UI"/>
          <w:color w:val="2B3942"/>
          <w:sz w:val="24"/>
          <w:szCs w:val="24"/>
          <w:highlight w:val="white"/>
        </w:rPr>
        <w:t xml:space="preserve">gure 3).Iron sand was characterized by using XRD equipment.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Then the mineral content was analyzed based on field distance data (d), the two theta angle (2?) that was compared or matched with the Handbook of Minerals arranged by X-ray Powder Diffraction a</w:t>
      </w:r>
      <w:r>
        <w:rPr>
          <w:rFonts w:ascii="Segoe UI" w:hAnsi="Segoe UI" w:cs="Segoe UI"/>
          <w:color w:val="2B3942"/>
          <w:sz w:val="24"/>
          <w:szCs w:val="24"/>
          <w:highlight w:val="white"/>
        </w:rPr>
        <w:t xml:space="preserve">nd database of JCPDS (joint committee for powder diffraction standard). Characteristic observation of the sand shape was conducted using a microscope.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shape of each sample was then compared with the image of the sand form described by Power [1953]. /</w:t>
      </w:r>
      <w:r>
        <w:rPr>
          <w:rFonts w:ascii="Segoe UI" w:hAnsi="Segoe UI" w:cs="Segoe UI"/>
          <w:color w:val="2B3942"/>
          <w:sz w:val="24"/>
          <w:szCs w:val="24"/>
          <w:highlight w:val="white"/>
        </w:rPr>
        <w:t xml:space="preserve"> Fig.3. Concentrate of Leungah Iron Sand RESULTS AND DISCUSSION 3.1. Mineral Content The dominant mineral in the material will produce high intensity values on the XRD spectra. Each iron sand in one sample, each has a different mineral content with differe</w:t>
      </w:r>
      <w:r>
        <w:rPr>
          <w:rFonts w:ascii="Segoe UI" w:hAnsi="Segoe UI" w:cs="Segoe UI"/>
          <w:color w:val="2B3942"/>
          <w:sz w:val="24"/>
          <w:szCs w:val="24"/>
          <w:highlight w:val="white"/>
        </w:rPr>
        <w:t xml:space="preserve">nt compositions, each different angle ? in a set of spectra will show the different intensity values of the dominant minerals.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lastRenderedPageBreak/>
        <w:t xml:space="preserve">The defraction pattern produced </w:t>
      </w:r>
      <w:r>
        <w:rPr>
          <w:rFonts w:ascii="Segoe UI" w:hAnsi="Segoe UI" w:cs="Segoe UI"/>
          <w:color w:val="2B3942"/>
          <w:sz w:val="24"/>
          <w:szCs w:val="24"/>
          <w:highlight w:val="yellow"/>
        </w:rPr>
        <w:t>in the form of</w:t>
      </w:r>
      <w:r>
        <w:rPr>
          <w:rFonts w:ascii="Segoe UI" w:hAnsi="Segoe UI" w:cs="Segoe UI"/>
          <w:color w:val="2B3942"/>
          <w:sz w:val="24"/>
          <w:szCs w:val="24"/>
          <w:highlight w:val="white"/>
        </w:rPr>
        <w:t xml:space="preserve"> a row of peaks, diffraction with high energy will produce intensity with high X </w:t>
      </w:r>
      <w:r>
        <w:rPr>
          <w:rFonts w:ascii="Segoe UI" w:hAnsi="Segoe UI" w:cs="Segoe UI"/>
          <w:color w:val="2B3942"/>
          <w:sz w:val="24"/>
          <w:szCs w:val="24"/>
          <w:highlight w:val="white"/>
        </w:rPr>
        <w:t xml:space="preserve">rays. XRD </w:t>
      </w:r>
      <w:r>
        <w:rPr>
          <w:rFonts w:ascii="Segoe UI" w:hAnsi="Segoe UI" w:cs="Segoe UI"/>
          <w:color w:val="2B3942"/>
          <w:sz w:val="24"/>
          <w:szCs w:val="24"/>
          <w:highlight w:val="yellow"/>
        </w:rPr>
        <w:t>test results showed that</w:t>
      </w:r>
      <w:r>
        <w:rPr>
          <w:rFonts w:ascii="Segoe UI" w:hAnsi="Segoe UI" w:cs="Segoe UI"/>
          <w:color w:val="2B3942"/>
          <w:sz w:val="24"/>
          <w:szCs w:val="24"/>
          <w:highlight w:val="white"/>
        </w:rPr>
        <w:t xml:space="preserve"> iron sand content was dominated by the main mineral content of Cr (Chromium), Hematite (Fe2O3), Calcium Carbonate CaCO3. (Figure 4) and peak list in Table 1. In the XRD results </w:t>
      </w:r>
      <w:r>
        <w:rPr>
          <w:rFonts w:ascii="Segoe UI" w:hAnsi="Segoe UI" w:cs="Segoe UI"/>
          <w:color w:val="2B3942"/>
          <w:sz w:val="24"/>
          <w:szCs w:val="24"/>
          <w:highlight w:val="yellow"/>
        </w:rPr>
        <w:t>it can be seen that the</w:t>
      </w:r>
      <w:r>
        <w:rPr>
          <w:rFonts w:ascii="Segoe UI" w:hAnsi="Segoe UI" w:cs="Segoe UI"/>
          <w:color w:val="2B3942"/>
          <w:sz w:val="24"/>
          <w:szCs w:val="24"/>
          <w:highlight w:val="white"/>
        </w:rPr>
        <w:t xml:space="preserve"> content of the Cr el</w:t>
      </w:r>
      <w:r>
        <w:rPr>
          <w:rFonts w:ascii="Segoe UI" w:hAnsi="Segoe UI" w:cs="Segoe UI"/>
          <w:color w:val="2B3942"/>
          <w:sz w:val="24"/>
          <w:szCs w:val="24"/>
          <w:highlight w:val="white"/>
        </w:rPr>
        <w:t xml:space="preserve">ement in the magnetic material is large.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level of Cr element is quite large because the element Cr is also a magnetic element. Therefore, when the magnetic material of iron sand is pulled by an external magnet, the element Cr is also attracted to the</w:t>
      </w:r>
      <w:r>
        <w:rPr>
          <w:rFonts w:ascii="Segoe UI" w:hAnsi="Segoe UI" w:cs="Segoe UI"/>
          <w:color w:val="2B3942"/>
          <w:sz w:val="24"/>
          <w:szCs w:val="24"/>
          <w:highlight w:val="white"/>
        </w:rPr>
        <w:t xml:space="preserve"> external magnet. In addition, it is suspected that the area obtained by the sample is also an area producing chromium mineral resources, so that the magnetic material obtained still </w:t>
      </w:r>
      <w:r>
        <w:rPr>
          <w:rFonts w:ascii="Segoe UI" w:hAnsi="Segoe UI" w:cs="Segoe UI"/>
          <w:color w:val="2B3942"/>
          <w:sz w:val="24"/>
          <w:szCs w:val="24"/>
          <w:highlight w:val="yellow"/>
        </w:rPr>
        <w:t>contains significant amounts of</w:t>
      </w:r>
      <w:r>
        <w:rPr>
          <w:rFonts w:ascii="Segoe UI" w:hAnsi="Segoe UI" w:cs="Segoe UI"/>
          <w:color w:val="2B3942"/>
          <w:sz w:val="24"/>
          <w:szCs w:val="24"/>
          <w:highlight w:val="white"/>
        </w:rPr>
        <w:t xml:space="preserve"> Cr. Mineral content affects the color of </w:t>
      </w:r>
      <w:r>
        <w:rPr>
          <w:rFonts w:ascii="Segoe UI" w:hAnsi="Segoe UI" w:cs="Segoe UI"/>
          <w:color w:val="2B3942"/>
          <w:sz w:val="24"/>
          <w:szCs w:val="24"/>
          <w:highlight w:val="white"/>
        </w:rPr>
        <w:t xml:space="preserve">iron sand [8].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The iron sand is black because it is dominated by Cromite with a hiterogeneous color layer structure, which is the layer that contains a mixture of red, brown, white and solid black. This color identification </w:t>
      </w:r>
      <w:r>
        <w:rPr>
          <w:rFonts w:ascii="Segoe UI" w:hAnsi="Segoe UI" w:cs="Segoe UI"/>
          <w:color w:val="2B3942"/>
          <w:sz w:val="24"/>
          <w:szCs w:val="24"/>
          <w:highlight w:val="yellow"/>
        </w:rPr>
        <w:t>is in accordance with</w:t>
      </w:r>
      <w:r>
        <w:rPr>
          <w:rFonts w:ascii="Segoe UI" w:hAnsi="Segoe UI" w:cs="Segoe UI"/>
          <w:color w:val="2B3942"/>
          <w:sz w:val="24"/>
          <w:szCs w:val="24"/>
          <w:highlight w:val="white"/>
        </w:rPr>
        <w:t xml:space="preserve"> SHORT's </w:t>
      </w:r>
      <w:r>
        <w:rPr>
          <w:rFonts w:ascii="Segoe UI" w:hAnsi="Segoe UI" w:cs="Segoe UI"/>
          <w:color w:val="2B3942"/>
          <w:sz w:val="24"/>
          <w:szCs w:val="24"/>
          <w:highlight w:val="white"/>
        </w:rPr>
        <w:t xml:space="preserve">color identification which </w:t>
      </w:r>
      <w:r>
        <w:rPr>
          <w:rFonts w:ascii="Segoe UI" w:hAnsi="Segoe UI" w:cs="Segoe UI"/>
          <w:color w:val="2B3942"/>
          <w:sz w:val="24"/>
          <w:szCs w:val="24"/>
          <w:highlight w:val="yellow"/>
        </w:rPr>
        <w:t>can be seen in</w:t>
      </w:r>
      <w:r>
        <w:rPr>
          <w:rFonts w:ascii="Segoe UI" w:hAnsi="Segoe UI" w:cs="Segoe UI"/>
          <w:color w:val="2B3942"/>
          <w:sz w:val="24"/>
          <w:szCs w:val="24"/>
          <w:highlight w:val="white"/>
        </w:rPr>
        <w:t xml:space="preserve"> Table 2. The sand content is very dependent on the source of the local stone and environmental conditions.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bright white sand found on the beach is limestone or silica and some sand which is rich in dark magma</w:t>
      </w:r>
      <w:r>
        <w:rPr>
          <w:rFonts w:ascii="Segoe UI" w:hAnsi="Segoe UI" w:cs="Segoe UI"/>
          <w:color w:val="2B3942"/>
          <w:sz w:val="24"/>
          <w:szCs w:val="24"/>
          <w:highlight w:val="white"/>
        </w:rPr>
        <w:t xml:space="preserve">tic so that blackness comes from volcanoes and oxides. In black sand, the dominant minerals are Magnetite (Fe3O4), Ilmenite (FeTiO3), Diamond (C), or Chromite [(Mg, Fe) Cr2O4]. The darker the color </w:t>
      </w:r>
      <w:r>
        <w:rPr>
          <w:rFonts w:ascii="Segoe UI" w:hAnsi="Segoe UI" w:cs="Segoe UI"/>
          <w:color w:val="2B3942"/>
          <w:sz w:val="24"/>
          <w:szCs w:val="24"/>
          <w:highlight w:val="yellow"/>
        </w:rPr>
        <w:t>of the sand, the</w:t>
      </w:r>
      <w:r>
        <w:rPr>
          <w:rFonts w:ascii="Segoe UI" w:hAnsi="Segoe UI" w:cs="Segoe UI"/>
          <w:color w:val="2B3942"/>
          <w:sz w:val="24"/>
          <w:szCs w:val="24"/>
          <w:highlight w:val="white"/>
        </w:rPr>
        <w:t xml:space="preserve"> higher the concentration of</w:t>
      </w:r>
      <w:r>
        <w:rPr>
          <w:rFonts w:ascii="Segoe UI" w:hAnsi="Segoe UI" w:cs="Segoe UI"/>
          <w:color w:val="2B3942"/>
          <w:sz w:val="24"/>
          <w:szCs w:val="24"/>
          <w:highlight w:val="white"/>
        </w:rPr>
        <w:t xml:space="preserve"> Fe elements or chromite. Table 1. Peak List of XRD Testing Pos. [°2Th.]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_Height [cts] _FWHM Left [°2Th.] _d-spacing [Å] _Rel. Int. [%] _ _30,0229 _131,28 _0,3070 _2,97645 _22,85 _ _35,1865 _574,45 _0,0768 _2,55060 _100,00 _ _35,4268 _482,85 _0,1535 _2,5</w:t>
      </w:r>
      <w:r>
        <w:rPr>
          <w:rFonts w:ascii="Segoe UI" w:hAnsi="Segoe UI" w:cs="Segoe UI"/>
          <w:color w:val="2B3942"/>
          <w:sz w:val="24"/>
          <w:szCs w:val="24"/>
          <w:highlight w:val="white"/>
        </w:rPr>
        <w:t>3385 _84,05 _ _36,9992 _69,78 _0,3070 _2,42969 _12,15 _ _38,2234 _96,31 _0,2047 _2,35465 _16,76 _ _43,0457 _91,06 _0,3070 _2,10138 _15,85 _ _44,5004 _520,29 _0,1791 _2,03601 _90,57 _ _56,7465 _258,69 _0,2047 _1,62230 _45,03 _ _62,3745 _179,05 _0,3582 _1,48</w:t>
      </w:r>
      <w:r>
        <w:rPr>
          <w:rFonts w:ascii="Segoe UI" w:hAnsi="Segoe UI" w:cs="Segoe UI"/>
          <w:color w:val="2B3942"/>
          <w:sz w:val="24"/>
          <w:szCs w:val="24"/>
          <w:highlight w:val="white"/>
        </w:rPr>
        <w:t xml:space="preserve">877 _31,17 _ _ Tabel2.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Color Identification acoording to Short Color _Type of Mineral/Compound/Element _ _Red _Hematite (Fe2O3), Cuprite (CuO2), atau Pyrope (Mg,Al2SiO12) _ _Yellow _Marcasite (FeS), Sulfur (S), Chalcopyrite (CuFeS2) or Vanadium (V) _ _Bl</w:t>
      </w:r>
      <w:r>
        <w:rPr>
          <w:rFonts w:ascii="Segoe UI" w:hAnsi="Segoe UI" w:cs="Segoe UI"/>
          <w:color w:val="2B3942"/>
          <w:sz w:val="24"/>
          <w:szCs w:val="24"/>
          <w:highlight w:val="white"/>
        </w:rPr>
        <w:t>ack _Magnetite (Fe3O4), Ilmenite (FeTiO3), Diamond (C), or Chromite [(Mg,Fe)Cr2O4] _ _Brown _TiO2 compound or Spinel (MgAl2O4) _ _White _SiO2 compound or Orthoclase (KalSi3O8) _ _Light green _Uvarovite (Ca3Cr2Si3O12) or olivine [(Mg,Fe)2SiO4], _ _Orange _S</w:t>
      </w:r>
      <w:r>
        <w:rPr>
          <w:rFonts w:ascii="Segoe UI" w:hAnsi="Segoe UI" w:cs="Segoe UI"/>
          <w:color w:val="2B3942"/>
          <w:sz w:val="24"/>
          <w:szCs w:val="24"/>
          <w:highlight w:val="white"/>
        </w:rPr>
        <w:t xml:space="preserve">pessartine (Mn3Al2Si3O12) _ _ / Fig.4. Composition of Iron Sand Concentrate </w:t>
      </w:r>
      <w:r>
        <w:rPr>
          <w:rFonts w:ascii="Segoe UI" w:hAnsi="Segoe UI" w:cs="Segoe UI"/>
          <w:color w:val="2B3942"/>
          <w:sz w:val="24"/>
          <w:szCs w:val="24"/>
          <w:highlight w:val="yellow"/>
        </w:rPr>
        <w:t xml:space="preserve">. Based </w:t>
      </w:r>
      <w:r>
        <w:rPr>
          <w:rFonts w:ascii="Segoe UI" w:hAnsi="Segoe UI" w:cs="Segoe UI"/>
          <w:color w:val="2B3942"/>
          <w:sz w:val="24"/>
          <w:szCs w:val="24"/>
          <w:highlight w:val="yellow"/>
        </w:rPr>
        <w:lastRenderedPageBreak/>
        <w:t>on the</w:t>
      </w:r>
      <w:r>
        <w:rPr>
          <w:rFonts w:ascii="Segoe UI" w:hAnsi="Segoe UI" w:cs="Segoe UI"/>
          <w:color w:val="2B3942"/>
          <w:sz w:val="24"/>
          <w:szCs w:val="24"/>
          <w:highlight w:val="white"/>
        </w:rPr>
        <w:t xml:space="preserve"> mineral content obtained, the particle size of iron sand is fine.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Arstrong [2014] study suggested that the tendency of high levels of SiO2 and Calcium (Ca) to be f</w:t>
      </w:r>
      <w:r>
        <w:rPr>
          <w:rFonts w:ascii="Segoe UI" w:hAnsi="Segoe UI" w:cs="Segoe UI"/>
          <w:color w:val="2B3942"/>
          <w:sz w:val="24"/>
          <w:szCs w:val="24"/>
          <w:highlight w:val="white"/>
        </w:rPr>
        <w:t>ound in medium-sized sand, while in fine sand, the mineral content found is generally Iron sand (Fe), Al2O3 and Titanium (Ti). In connection with this, it is suspected that these minerals belong to the type of volcanic minerals and Lithogenous sediments be</w:t>
      </w:r>
      <w:r>
        <w:rPr>
          <w:rFonts w:ascii="Segoe UI" w:hAnsi="Segoe UI" w:cs="Segoe UI"/>
          <w:color w:val="2B3942"/>
          <w:sz w:val="24"/>
          <w:szCs w:val="24"/>
          <w:highlight w:val="white"/>
        </w:rPr>
        <w:t xml:space="preserve">cause the position of the Leungah coast is adjacent to </w:t>
      </w:r>
      <w:r>
        <w:rPr>
          <w:rFonts w:ascii="Segoe UI" w:hAnsi="Segoe UI" w:cs="Segoe UI"/>
          <w:color w:val="2B3942"/>
          <w:sz w:val="24"/>
          <w:szCs w:val="24"/>
          <w:highlight w:val="yellow"/>
        </w:rPr>
        <w:t>the Seulawah volcano and the</w:t>
      </w:r>
      <w:r>
        <w:rPr>
          <w:rFonts w:ascii="Segoe UI" w:hAnsi="Segoe UI" w:cs="Segoe UI"/>
          <w:color w:val="2B3942"/>
          <w:sz w:val="24"/>
          <w:szCs w:val="24"/>
          <w:highlight w:val="white"/>
        </w:rPr>
        <w:t xml:space="preserve"> minerals are carried by currents to the coast through the river flow. 3.2.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Particle shape </w:t>
      </w:r>
      <w:r>
        <w:rPr>
          <w:rFonts w:ascii="Segoe UI" w:hAnsi="Segoe UI" w:cs="Segoe UI"/>
          <w:color w:val="2B3942"/>
          <w:sz w:val="24"/>
          <w:szCs w:val="24"/>
          <w:highlight w:val="yellow"/>
        </w:rPr>
        <w:t>It can be seen in Figure</w:t>
      </w:r>
      <w:r>
        <w:rPr>
          <w:rFonts w:ascii="Segoe UI" w:hAnsi="Segoe UI" w:cs="Segoe UI"/>
          <w:color w:val="2B3942"/>
          <w:sz w:val="24"/>
          <w:szCs w:val="24"/>
          <w:highlight w:val="white"/>
        </w:rPr>
        <w:t xml:space="preserve"> 5 that the grain of the sand is irregular in form which</w:t>
      </w:r>
      <w:r>
        <w:rPr>
          <w:rFonts w:ascii="Segoe UI" w:hAnsi="Segoe UI" w:cs="Segoe UI"/>
          <w:color w:val="2B3942"/>
          <w:sz w:val="24"/>
          <w:szCs w:val="24"/>
          <w:highlight w:val="white"/>
        </w:rPr>
        <w:t xml:space="preserve"> means that the higher roundness value or the round shape of the sandindicate that </w:t>
      </w:r>
      <w:r>
        <w:rPr>
          <w:rFonts w:ascii="Segoe UI" w:hAnsi="Segoe UI" w:cs="Segoe UI"/>
          <w:color w:val="2B3942"/>
          <w:sz w:val="24"/>
          <w:szCs w:val="24"/>
          <w:highlight w:val="yellow"/>
        </w:rPr>
        <w:t>the grain has undergone</w:t>
      </w:r>
      <w:r>
        <w:rPr>
          <w:rFonts w:ascii="Segoe UI" w:hAnsi="Segoe UI" w:cs="Segoe UI"/>
          <w:color w:val="2B3942"/>
          <w:sz w:val="24"/>
          <w:szCs w:val="24"/>
          <w:highlight w:val="white"/>
        </w:rPr>
        <w:t xml:space="preserve"> a further transport process resulting in the fine sand grains. </w:t>
      </w:r>
      <w:r>
        <w:rPr>
          <w:rFonts w:ascii="Segoe UI" w:hAnsi="Segoe UI" w:cs="Segoe UI"/>
          <w:color w:val="2B3942"/>
          <w:sz w:val="24"/>
          <w:szCs w:val="24"/>
          <w:highlight w:val="yellow"/>
        </w:rPr>
        <w:t xml:space="preserve">The sand or the particle is shaped by abrasion during transportation, where there are </w:t>
      </w:r>
      <w:r>
        <w:rPr>
          <w:rFonts w:ascii="Segoe UI" w:hAnsi="Segoe UI" w:cs="Segoe UI"/>
          <w:color w:val="2B3942"/>
          <w:sz w:val="24"/>
          <w:szCs w:val="24"/>
          <w:highlight w:val="yellow"/>
        </w:rPr>
        <w:t>collisions between particles or with bedrock so that the shape changes from angled / pointed to rounded. The farther the distance traveled the more complex and the more rounded the particle form Friedman [9].</w:t>
      </w:r>
      <w:r>
        <w:rPr>
          <w:rFonts w:ascii="Segoe UI" w:hAnsi="Segoe UI" w:cs="Segoe UI"/>
          <w:color w:val="2B3942"/>
          <w:sz w:val="24"/>
          <w:szCs w:val="24"/>
          <w:highlight w:val="white"/>
        </w:rPr>
        <w:t xml:space="preserve">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Sphericity </w:t>
      </w:r>
      <w:r>
        <w:rPr>
          <w:rFonts w:ascii="Segoe UI" w:hAnsi="Segoe UI" w:cs="Segoe UI"/>
          <w:color w:val="2B3942"/>
          <w:sz w:val="24"/>
          <w:szCs w:val="24"/>
          <w:highlight w:val="yellow"/>
        </w:rPr>
        <w:t>is a measure that describes the tendency of a</w:t>
      </w:r>
      <w:r>
        <w:rPr>
          <w:rFonts w:ascii="Segoe UI" w:hAnsi="Segoe UI" w:cs="Segoe UI"/>
          <w:color w:val="2B3942"/>
          <w:sz w:val="24"/>
          <w:szCs w:val="24"/>
          <w:highlight w:val="white"/>
        </w:rPr>
        <w:t xml:space="preserve"> grain shape towards a spherical shape [10]. / Fig. 5. Particle shape of Leungah Iron Sand Based on the analysis of the sediment fraction, it is obtained that </w:t>
      </w:r>
      <w:r>
        <w:rPr>
          <w:rFonts w:ascii="Segoe UI" w:hAnsi="Segoe UI" w:cs="Segoe UI"/>
          <w:color w:val="2B3942"/>
          <w:sz w:val="24"/>
          <w:szCs w:val="24"/>
          <w:highlight w:val="yellow"/>
        </w:rPr>
        <w:t>the average particle size</w:t>
      </w:r>
      <w:r>
        <w:rPr>
          <w:rFonts w:ascii="Segoe UI" w:hAnsi="Segoe UI" w:cs="Segoe UI"/>
          <w:color w:val="2B3942"/>
          <w:sz w:val="24"/>
          <w:szCs w:val="24"/>
          <w:highlight w:val="white"/>
        </w:rPr>
        <w:t xml:space="preserve"> of sand is 0.14 mm which m</w:t>
      </w:r>
      <w:r>
        <w:rPr>
          <w:rFonts w:ascii="Segoe UI" w:hAnsi="Segoe UI" w:cs="Segoe UI"/>
          <w:color w:val="2B3942"/>
          <w:sz w:val="24"/>
          <w:szCs w:val="24"/>
          <w:highlight w:val="white"/>
        </w:rPr>
        <w:t xml:space="preserve">eans </w:t>
      </w:r>
      <w:r>
        <w:rPr>
          <w:rFonts w:ascii="Segoe UI" w:hAnsi="Segoe UI" w:cs="Segoe UI"/>
          <w:color w:val="2B3942"/>
          <w:sz w:val="24"/>
          <w:szCs w:val="24"/>
          <w:highlight w:val="yellow"/>
        </w:rPr>
        <w:t>that Leungah beach sand</w:t>
      </w:r>
      <w:r>
        <w:rPr>
          <w:rFonts w:ascii="Segoe UI" w:hAnsi="Segoe UI" w:cs="Segoe UI"/>
          <w:color w:val="2B3942"/>
          <w:sz w:val="24"/>
          <w:szCs w:val="24"/>
          <w:highlight w:val="white"/>
        </w:rPr>
        <w:t xml:space="preserve"> can be categorized as fine. Based on the observation of the sample, it was known that the sand sample is in form of coral.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The size of the sediment granules in the study location is inseparable from the surrounding environmen</w:t>
      </w:r>
      <w:r>
        <w:rPr>
          <w:rFonts w:ascii="Segoe UI" w:hAnsi="Segoe UI" w:cs="Segoe UI"/>
          <w:color w:val="2B3942"/>
          <w:sz w:val="24"/>
          <w:szCs w:val="24"/>
          <w:highlight w:val="white"/>
        </w:rPr>
        <w:t xml:space="preserve">tal conditions that help sediment formation, one of which is the source of sedimentary components from the land such as the process of abrasion or erosion which </w:t>
      </w:r>
      <w:r>
        <w:rPr>
          <w:rFonts w:ascii="Segoe UI" w:hAnsi="Segoe UI" w:cs="Segoe UI"/>
          <w:color w:val="2B3942"/>
          <w:sz w:val="24"/>
          <w:szCs w:val="24"/>
          <w:highlight w:val="yellow"/>
        </w:rPr>
        <w:t>is then carried by the</w:t>
      </w:r>
      <w:r>
        <w:rPr>
          <w:rFonts w:ascii="Segoe UI" w:hAnsi="Segoe UI" w:cs="Segoe UI"/>
          <w:color w:val="2B3942"/>
          <w:sz w:val="24"/>
          <w:szCs w:val="24"/>
          <w:highlight w:val="white"/>
        </w:rPr>
        <w:t xml:space="preserve"> river. Ingmanson (1985) states that the factor that influences the size </w:t>
      </w:r>
      <w:r>
        <w:rPr>
          <w:rFonts w:ascii="Segoe UI" w:hAnsi="Segoe UI" w:cs="Segoe UI"/>
          <w:color w:val="2B3942"/>
          <w:sz w:val="24"/>
          <w:szCs w:val="24"/>
          <w:highlight w:val="white"/>
        </w:rPr>
        <w:t>of the sedimentation grain is the sediment material transport mechanism that will determine the depositional variation that occurs, so that the more coarse the size of a particle the easier it is to be depositedbecause it is affected by hydro-oceanographic</w:t>
      </w:r>
      <w:r>
        <w:rPr>
          <w:rFonts w:ascii="Segoe UI" w:hAnsi="Segoe UI" w:cs="Segoe UI"/>
          <w:color w:val="2B3942"/>
          <w:sz w:val="24"/>
          <w:szCs w:val="24"/>
          <w:highlight w:val="white"/>
        </w:rPr>
        <w:t xml:space="preserve"> factors such as water flow and tides [8].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CONCLUSIONS XRD </w:t>
      </w:r>
      <w:r>
        <w:rPr>
          <w:rFonts w:ascii="Segoe UI" w:hAnsi="Segoe UI" w:cs="Segoe UI"/>
          <w:color w:val="2B3942"/>
          <w:sz w:val="24"/>
          <w:szCs w:val="24"/>
          <w:highlight w:val="yellow"/>
        </w:rPr>
        <w:t>test results showed that</w:t>
      </w:r>
      <w:r>
        <w:rPr>
          <w:rFonts w:ascii="Segoe UI" w:hAnsi="Segoe UI" w:cs="Segoe UI"/>
          <w:color w:val="2B3942"/>
          <w:sz w:val="24"/>
          <w:szCs w:val="24"/>
          <w:highlight w:val="white"/>
        </w:rPr>
        <w:t xml:space="preserve"> Leungah iron sand content was dominated by the main mineral content of Cr (Chromium), Hematite (Fe2O3), Calcium Carbonate CaCO3 and black in color mixed with red, brown, </w:t>
      </w:r>
      <w:r>
        <w:rPr>
          <w:rFonts w:ascii="Segoe UI" w:hAnsi="Segoe UI" w:cs="Segoe UI"/>
          <w:color w:val="2B3942"/>
          <w:sz w:val="24"/>
          <w:szCs w:val="24"/>
          <w:highlight w:val="white"/>
        </w:rPr>
        <w:t>and white. While the characteristic of the sand form of Leungah beach is rounded with an average grain size of 0.14mm. In connection with this, it is suspected that these minerals belong to the type of volcanic minerals and Lithogenous sediments because th</w:t>
      </w:r>
      <w:r>
        <w:rPr>
          <w:rFonts w:ascii="Segoe UI" w:hAnsi="Segoe UI" w:cs="Segoe UI"/>
          <w:color w:val="2B3942"/>
          <w:sz w:val="24"/>
          <w:szCs w:val="24"/>
          <w:highlight w:val="white"/>
        </w:rPr>
        <w:t xml:space="preserve">e position of the Leungah beach is adjacent to </w:t>
      </w:r>
      <w:r>
        <w:rPr>
          <w:rFonts w:ascii="Segoe UI" w:hAnsi="Segoe UI" w:cs="Segoe UI"/>
          <w:color w:val="2B3942"/>
          <w:sz w:val="24"/>
          <w:szCs w:val="24"/>
          <w:highlight w:val="yellow"/>
        </w:rPr>
        <w:t>Seulawah volcano and the</w:t>
      </w:r>
      <w:r>
        <w:rPr>
          <w:rFonts w:ascii="Segoe UI" w:hAnsi="Segoe UI" w:cs="Segoe UI"/>
          <w:color w:val="2B3942"/>
          <w:sz w:val="24"/>
          <w:szCs w:val="24"/>
          <w:highlight w:val="white"/>
        </w:rPr>
        <w:t xml:space="preserve"> minerals are carried by currents to Leungah beach through the river flow.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ACKNOWLEDGMENTS </w:t>
      </w:r>
      <w:r>
        <w:rPr>
          <w:rFonts w:ascii="Segoe UI" w:hAnsi="Segoe UI" w:cs="Segoe UI"/>
          <w:color w:val="2B3942"/>
          <w:sz w:val="24"/>
          <w:szCs w:val="24"/>
          <w:highlight w:val="yellow"/>
        </w:rPr>
        <w:t>The authors would like to express their deep gratitude to</w:t>
      </w:r>
      <w:r>
        <w:rPr>
          <w:rFonts w:ascii="Segoe UI" w:hAnsi="Segoe UI" w:cs="Segoe UI"/>
          <w:color w:val="2B3942"/>
          <w:sz w:val="24"/>
          <w:szCs w:val="24"/>
          <w:highlight w:val="white"/>
        </w:rPr>
        <w:t xml:space="preserve"> the Ministry of Research, Technolo</w:t>
      </w:r>
      <w:r>
        <w:rPr>
          <w:rFonts w:ascii="Segoe UI" w:hAnsi="Segoe UI" w:cs="Segoe UI"/>
          <w:color w:val="2B3942"/>
          <w:sz w:val="24"/>
          <w:szCs w:val="24"/>
          <w:highlight w:val="white"/>
        </w:rPr>
        <w:t>gy and Higher Education (Kemenristekdikti) of the Republic of Indonesia for the HIKOM 2018 Grant. We also extend our thanks to LPPM of Universitas Malikussaleh, mechanical engineering, civil engineering, and industrial engineering laboratories, National Nu</w:t>
      </w:r>
      <w:r>
        <w:rPr>
          <w:rFonts w:ascii="Segoe UI" w:hAnsi="Segoe UI" w:cs="Segoe UI"/>
          <w:color w:val="2B3942"/>
          <w:sz w:val="24"/>
          <w:szCs w:val="24"/>
          <w:highlight w:val="white"/>
        </w:rPr>
        <w:t xml:space="preserve">clear Energy Agency of Indonesia and all of laboratory assistant that have made this research possible and run well. . REFERENCES [1] S. Arasan, A. S. Hasiloglu, and S.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Akbulut, “Shape particle of natural and crished aggregate using image analysis,” Int.</w:t>
      </w:r>
      <w:r>
        <w:rPr>
          <w:rFonts w:ascii="Segoe UI" w:hAnsi="Segoe UI" w:cs="Segoe UI"/>
          <w:color w:val="2B3942"/>
          <w:sz w:val="24"/>
          <w:szCs w:val="24"/>
          <w:highlight w:val="white"/>
        </w:rPr>
        <w:t xml:space="preserve"> J. civel Struct. Eng., vol. 1, no. 2, pp. 2210–233, 2010. [2] M. Sayuti, A. Ibrahim, M. Yusuf, and R. Putra., “Development </w:t>
      </w:r>
      <w:r>
        <w:rPr>
          <w:rFonts w:ascii="Segoe UI" w:hAnsi="Segoe UI" w:cs="Segoe UI"/>
          <w:color w:val="2B3942"/>
          <w:sz w:val="24"/>
          <w:szCs w:val="24"/>
          <w:highlight w:val="yellow"/>
        </w:rPr>
        <w:t>of Aceh Iron Sand to Produce Pig Iron: Studies on Hardness Properties</w:t>
      </w:r>
      <w:r>
        <w:rPr>
          <w:rFonts w:ascii="Segoe UI" w:hAnsi="Segoe UI" w:cs="Segoe UI"/>
          <w:color w:val="2B3942"/>
          <w:sz w:val="24"/>
          <w:szCs w:val="24"/>
          <w:highlight w:val="white"/>
        </w:rPr>
        <w:t xml:space="preserve"> Malang,” in </w:t>
      </w:r>
      <w:r>
        <w:rPr>
          <w:rFonts w:ascii="Segoe UI" w:hAnsi="Segoe UI" w:cs="Segoe UI"/>
          <w:color w:val="2B3942"/>
          <w:sz w:val="24"/>
          <w:szCs w:val="24"/>
          <w:highlight w:val="yellow"/>
        </w:rPr>
        <w:t>The 2nd International Mechanical and Industrial En</w:t>
      </w:r>
      <w:r>
        <w:rPr>
          <w:rFonts w:ascii="Segoe UI" w:hAnsi="Segoe UI" w:cs="Segoe UI"/>
          <w:color w:val="2B3942"/>
          <w:sz w:val="24"/>
          <w:szCs w:val="24"/>
          <w:highlight w:val="yellow"/>
        </w:rPr>
        <w:t>gineering Conference</w:t>
      </w:r>
      <w:r>
        <w:rPr>
          <w:rFonts w:ascii="Segoe UI" w:hAnsi="Segoe UI" w:cs="Segoe UI"/>
          <w:color w:val="2B3942"/>
          <w:sz w:val="24"/>
          <w:szCs w:val="24"/>
          <w:highlight w:val="white"/>
        </w:rPr>
        <w:t xml:space="preserve"> (IMIEC), 2018. [3] M. J. K and S. Kenichi., Fundamental of soil behaviour, Third edit. New York: Willy, 2006. [4] M. C.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Powers, “A </w:t>
      </w:r>
      <w:r>
        <w:rPr>
          <w:rFonts w:ascii="Segoe UI" w:hAnsi="Segoe UI" w:cs="Segoe UI"/>
          <w:color w:val="2B3942"/>
          <w:sz w:val="24"/>
          <w:szCs w:val="24"/>
          <w:highlight w:val="yellow"/>
        </w:rPr>
        <w:t>new roundness scale for sedimentary</w:t>
      </w:r>
      <w:r>
        <w:rPr>
          <w:rFonts w:ascii="Segoe UI" w:hAnsi="Segoe UI" w:cs="Segoe UI"/>
          <w:color w:val="2B3942"/>
          <w:sz w:val="24"/>
          <w:szCs w:val="24"/>
          <w:highlight w:val="white"/>
        </w:rPr>
        <w:t xml:space="preserve"> particles,” J. Sediment. Petrol., vol. 23, no. 2, pp. 117–119, 195</w:t>
      </w:r>
      <w:r>
        <w:rPr>
          <w:rFonts w:ascii="Segoe UI" w:hAnsi="Segoe UI" w:cs="Segoe UI"/>
          <w:color w:val="2B3942"/>
          <w:sz w:val="24"/>
          <w:szCs w:val="24"/>
          <w:highlight w:val="white"/>
        </w:rPr>
        <w:t xml:space="preserve">3. [5] R. D. Holtz and W. D. Kovacs, An </w:t>
      </w:r>
      <w:r>
        <w:rPr>
          <w:rFonts w:ascii="Segoe UI" w:hAnsi="Segoe UI" w:cs="Segoe UI"/>
          <w:color w:val="2B3942"/>
          <w:sz w:val="24"/>
          <w:szCs w:val="24"/>
          <w:highlight w:val="yellow"/>
        </w:rPr>
        <w:t>introduction to geotechnical engineering.</w:t>
      </w:r>
      <w:r>
        <w:rPr>
          <w:rFonts w:ascii="Segoe UI" w:hAnsi="Segoe UI" w:cs="Segoe UI"/>
          <w:color w:val="2B3942"/>
          <w:sz w:val="24"/>
          <w:szCs w:val="24"/>
          <w:highlight w:val="white"/>
        </w:rPr>
        <w:t xml:space="preserve"> New Jersey: Prentice Hall, 1981. [6] J. . Webster, P. K. Roy, S. W. Ryan, and A. C. Christopher, “Heavy Mineral Analysis of Sandstones by Rietveld Analysis.,” JCPDS - Int. Ce</w:t>
      </w:r>
      <w:r>
        <w:rPr>
          <w:rFonts w:ascii="Segoe UI" w:hAnsi="Segoe UI" w:cs="Segoe UI"/>
          <w:color w:val="2B3942"/>
          <w:sz w:val="24"/>
          <w:szCs w:val="24"/>
          <w:highlight w:val="white"/>
        </w:rPr>
        <w:t xml:space="preserve">nt. Diffr. Data. Adv. X-ray Anal., vol. 46, pp. 198–203, 2003. [7] J. F.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Hubert, Procedures in sedimentary petrology. New York: Wiley-Interscience, 1971. [8] D. E. Ingmanson and W.J. Wallace, Oceanography: an introduction. Belmont California: Wadsworth P</w:t>
      </w:r>
      <w:r>
        <w:rPr>
          <w:rFonts w:ascii="Segoe UI" w:hAnsi="Segoe UI" w:cs="Segoe UI"/>
          <w:color w:val="2B3942"/>
          <w:sz w:val="24"/>
          <w:szCs w:val="24"/>
          <w:highlight w:val="white"/>
        </w:rPr>
        <w:t xml:space="preserve">ublishing Co, 1973. [9] Gerald M Friedman, “Differences in size distributions of populations of particles among sands of various origins,” dddendum to IAS Pres. Address, vol. 26, no.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6, pp. 859–862, 1979. [10] M. Tucker, Sedimentary Petrology: An Introdu</w:t>
      </w:r>
      <w:r>
        <w:rPr>
          <w:rFonts w:ascii="Segoe UI" w:hAnsi="Segoe UI" w:cs="Segoe UI"/>
          <w:color w:val="2B3942"/>
          <w:sz w:val="24"/>
          <w:szCs w:val="24"/>
          <w:highlight w:val="white"/>
        </w:rPr>
        <w:t xml:space="preserve">ction to the Origin of Sedimentary Rocks, Third edit. New York: Wiley &amp; Sons, 2009. </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INTERNET SOURCES: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https://www.researchgate.net/profile/Sayuti_M2</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w:t>
      </w:r>
      <w:r>
        <w:rPr>
          <w:rFonts w:ascii="Segoe UI" w:hAnsi="Segoe UI" w:cs="Segoe UI"/>
          <w:color w:val="2B3942"/>
          <w:sz w:val="24"/>
          <w:szCs w:val="24"/>
          <w:highlight w:val="white"/>
        </w:rPr>
        <w:t>tps://www.rigaku.com/en/press/rod/nature2018</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7% - https://www.researchgate.net/publication/327815701_Development_of_Aceh_iron_sand_to_produce_pig_iron_studies_on_hardness_properties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&lt;1% - </w:t>
      </w:r>
      <w:r>
        <w:rPr>
          <w:rFonts w:ascii="Segoe UI" w:hAnsi="Segoe UI" w:cs="Segoe UI"/>
          <w:color w:val="2B3942"/>
          <w:sz w:val="24"/>
          <w:szCs w:val="24"/>
          <w:highlight w:val="white"/>
        </w:rPr>
        <w:lastRenderedPageBreak/>
        <w:t>http://sites.psu.edu/dhumenik/wp-content/uploads/sites/2945/2013/04/</w:t>
      </w:r>
      <w:r>
        <w:rPr>
          <w:rFonts w:ascii="Segoe UI" w:hAnsi="Segoe UI" w:cs="Segoe UI"/>
          <w:color w:val="2B3942"/>
          <w:sz w:val="24"/>
          <w:szCs w:val="24"/>
          <w:highlight w:val="white"/>
        </w:rPr>
        <w:t>Comparison-of-Particle-Size-Distribution-of-Coal-and-Biomass-Samples.pdf</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https://en.wikivoyage.org/wiki/Indonesia</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https://www.researchgate.net/publication/281178558_USED_FOUNDRY_SAND_OPPORTUNITIES_FOR_DEVELOPMENT_OF_ECO-FRIENDLY_LOW_COST_CONCRE</w:t>
      </w:r>
      <w:r>
        <w:rPr>
          <w:rFonts w:ascii="Segoe UI" w:hAnsi="Segoe UI" w:cs="Segoe UI"/>
          <w:color w:val="2B3942"/>
          <w:sz w:val="24"/>
          <w:szCs w:val="24"/>
          <w:highlight w:val="white"/>
        </w:rPr>
        <w:t>TE</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https://moderntech24.blogspot.com/</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https://www.ncbi.nlm.nih.gov/pmc/articles/PMC4030566/</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https://www.tulane.edu/~sanelson/eens1110/sedrx.htm</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http://dictionary.sensagent.com/SEDIMENTARY%20ROCK/en-en/</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https://mafiadoc.com/effect-of-physical-weathering-on-mechanical_5c3d9b85097c4718198b4590.html</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https://www.researchgate.net/publication/220650189_Graphical_design_of_world_map_projections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https://onlinelibrary.wiley.com/doi/full/10.1111/j.</w:t>
      </w:r>
      <w:r>
        <w:rPr>
          <w:rFonts w:ascii="Segoe UI" w:hAnsi="Segoe UI" w:cs="Segoe UI"/>
          <w:color w:val="2B3942"/>
          <w:sz w:val="24"/>
          <w:szCs w:val="24"/>
          <w:highlight w:val="white"/>
        </w:rPr>
        <w:t>1936-704X.2015.03186.x</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https://mafiadoc.com/the-role-of-computational-thinking-in-the-21-century-international-_59a447a51723dd0c40320917.html</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https://www.researchgate.net/publication/250080206_A_New_Roundness_Scale_for_Sedimentary_Particles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 xml:space="preserve">&lt;1% </w:t>
      </w:r>
      <w:r>
        <w:rPr>
          <w:rFonts w:ascii="Segoe UI" w:hAnsi="Segoe UI" w:cs="Segoe UI"/>
          <w:color w:val="2B3942"/>
          <w:sz w:val="24"/>
          <w:szCs w:val="24"/>
          <w:highlight w:val="white"/>
        </w:rPr>
        <w:t>- https://link.springer.com/article/10.1007/s11852-012-0218-z</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https://www.researchgate.net/publication/250080861_Nomenclature_Based_on_Sand-silt-clay_Ratios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https://www.sciencedirect.com/science/article/pii/S0043135418310339</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https://www.re</w:t>
      </w:r>
      <w:r>
        <w:rPr>
          <w:rFonts w:ascii="Segoe UI" w:hAnsi="Segoe UI" w:cs="Segoe UI"/>
          <w:color w:val="2B3942"/>
          <w:sz w:val="24"/>
          <w:szCs w:val="24"/>
          <w:highlight w:val="white"/>
        </w:rPr>
        <w:t>searchgate.net/publication/275036226_Phase_Formation_during_Reduction_of_Iron_Sand_with_Soda_Ash_Flux_Addition</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https://www.researchgate.net/post/What_is_the_best_way_to_access_data_from_the_Joint_Committee_of_Powder_Diffraction_Standards_JCPDS_databa</w:t>
      </w:r>
      <w:r>
        <w:rPr>
          <w:rFonts w:ascii="Segoe UI" w:hAnsi="Segoe UI" w:cs="Segoe UI"/>
          <w:color w:val="2B3942"/>
          <w:sz w:val="24"/>
          <w:szCs w:val="24"/>
          <w:highlight w:val="white"/>
        </w:rPr>
        <w:t>se</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http://jps.usm.my/wp-content/uploads/2018/07/JPS-29_Supp2.epub</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http://www.mitre.org/sites/default/files/pdf/09_0278.pdf</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http://pruffle.mit.edu/atomiccontrol/education/xray/xray_diff.php</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https://www.sciencedirect.com/topics/chemist</w:t>
      </w:r>
      <w:r>
        <w:rPr>
          <w:rFonts w:ascii="Segoe UI" w:hAnsi="Segoe UI" w:cs="Segoe UI"/>
          <w:color w:val="2B3942"/>
          <w:sz w:val="24"/>
          <w:szCs w:val="24"/>
          <w:highlight w:val="white"/>
        </w:rPr>
        <w:t>ry/amorphous-structure</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https://quizlet.com/1876470/soil-science-midterm-2-flash-cards/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https://bmcgenomics.biomedcentral.com/articles/10.1186/s12864-018-5272-y</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lastRenderedPageBreak/>
        <w:t>&lt;1% - http://www.academia.edu/3726764/The_Correlation_between_Aggregate_Shape_and_Co</w:t>
      </w:r>
      <w:r>
        <w:rPr>
          <w:rFonts w:ascii="Segoe UI" w:hAnsi="Segoe UI" w:cs="Segoe UI"/>
          <w:color w:val="2B3942"/>
          <w:sz w:val="24"/>
          <w:szCs w:val="24"/>
          <w:highlight w:val="white"/>
        </w:rPr>
        <w:t>mpressive_Strength_of_Concrete_Digital_Image_Processing_Approach</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https://www.saddleback.edu/faculty/jrepka/notes/GEOsedimentaryLAB.pdf</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2% - https://www.researchgate.net/publication/227591672_Differences_in_size_distributions_of_populations_of_particl</w:t>
      </w:r>
      <w:r>
        <w:rPr>
          <w:rFonts w:ascii="Segoe UI" w:hAnsi="Segoe UI" w:cs="Segoe UI"/>
          <w:color w:val="2B3942"/>
          <w:sz w:val="24"/>
          <w:szCs w:val="24"/>
          <w:highlight w:val="white"/>
        </w:rPr>
        <w:t>es_among_sands_of_various_origins_addendum_to_IAS_Presidential_Address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http://materconstrucc.revistas.csic.es/index.php/materconstrucc/article/view/1894/2308</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http://www.answers.com/Q/What_is_the_name_of_the_process_that_removes_and_transports_s</w:t>
      </w:r>
      <w:r>
        <w:rPr>
          <w:rFonts w:ascii="Segoe UI" w:hAnsi="Segoe UI" w:cs="Segoe UI"/>
          <w:color w:val="2B3942"/>
          <w:sz w:val="24"/>
          <w:szCs w:val="24"/>
          <w:highlight w:val="white"/>
        </w:rPr>
        <w:t>ediment_from_the_source_of_the_sediment</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https://www.noaa.gov/education/resource-collections/ocean-coasts-education-resources/ocean-currents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https://www.science.gov/topicpages/f/fault+preliminary+results.html</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https://bmcpublichealth.biomed</w:t>
      </w:r>
      <w:r>
        <w:rPr>
          <w:rFonts w:ascii="Segoe UI" w:hAnsi="Segoe UI" w:cs="Segoe UI"/>
          <w:color w:val="2B3942"/>
          <w:sz w:val="24"/>
          <w:szCs w:val="24"/>
          <w:highlight w:val="white"/>
        </w:rPr>
        <w:t>central.com/articles/10.1186/1471-2458-13-754</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https://link.springer.com/article/10.1007%2Fs12517-018-3754-5</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&lt;1% - https://www.onepetro.org/conference-paper/SPE-189528-MS</w:t>
      </w:r>
    </w:p>
    <w:p w:rsidR="00000000" w:rsidRDefault="00044CC8">
      <w:pPr>
        <w:widowControl w:val="0"/>
        <w:autoSpaceDE w:val="0"/>
        <w:autoSpaceDN w:val="0"/>
        <w:adjustRightInd w:val="0"/>
        <w:spacing w:after="0" w:line="240" w:lineRule="auto"/>
        <w:rPr>
          <w:rFonts w:ascii="Segoe UI" w:hAnsi="Segoe UI" w:cs="Segoe UI"/>
          <w:color w:val="2B3942"/>
          <w:sz w:val="24"/>
          <w:szCs w:val="24"/>
          <w:highlight w:val="white"/>
        </w:rPr>
      </w:pPr>
      <w:r>
        <w:rPr>
          <w:rFonts w:ascii="Segoe UI" w:hAnsi="Segoe UI" w:cs="Segoe UI"/>
          <w:color w:val="2B3942"/>
          <w:sz w:val="24"/>
          <w:szCs w:val="24"/>
          <w:highlight w:val="white"/>
        </w:rPr>
        <w:t>1% - https://www.worldcat.org/title/nineteenth-century-philosophy/oclc/595518</w:t>
      </w:r>
    </w:p>
    <w:p w:rsidR="00044CC8" w:rsidRDefault="00044CC8">
      <w:pPr>
        <w:widowControl w:val="0"/>
        <w:autoSpaceDE w:val="0"/>
        <w:autoSpaceDN w:val="0"/>
        <w:adjustRightInd w:val="0"/>
        <w:spacing w:after="0" w:line="240" w:lineRule="auto"/>
        <w:rPr>
          <w:rFonts w:ascii="Tahoma" w:hAnsi="Tahoma" w:cs="Tahoma"/>
          <w:color w:val="2B3942"/>
          <w:sz w:val="24"/>
          <w:szCs w:val="24"/>
          <w:highlight w:val="white"/>
        </w:rPr>
      </w:pPr>
    </w:p>
    <w:sectPr w:rsidR="00044CC8">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E68D6"/>
    <w:rsid w:val="00044CC8"/>
    <w:rsid w:val="007E68D6"/>
    <w:rsid w:val="00B64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2640</Words>
  <Characters>15051</Characters>
  <Application>Microsoft Office Word</Application>
  <DocSecurity>0</DocSecurity>
  <Lines>125</Lines>
  <Paragraphs>35</Paragraphs>
  <ScaleCrop>false</ScaleCrop>
  <Company/>
  <LinksUpToDate>false</LinksUpToDate>
  <CharactersWithSpaces>17656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2019-04-15T02:11:00Z</dcterms:created>
  <dcterms:modified xsi:type="dcterms:W3CDTF">2019-04-15T02:11:00Z</dcterms:modified>
</cp:coreProperties>
</file>